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A6459" w14:textId="5490FA3F" w:rsidR="00634E80" w:rsidRPr="00DC053D" w:rsidRDefault="00DC053D" w:rsidP="00634E80">
      <w:pPr>
        <w:spacing w:line="276" w:lineRule="auto"/>
        <w:jc w:val="both"/>
        <w:rPr>
          <w:b/>
          <w:bCs/>
        </w:rPr>
      </w:pPr>
      <w:bookmarkStart w:id="0" w:name="_Hlk72239816"/>
      <w:r w:rsidRPr="00DC053D">
        <w:rPr>
          <w:b/>
          <w:bCs/>
        </w:rPr>
        <w:t>Vedligeholds- og sponsorudvalg</w:t>
      </w:r>
    </w:p>
    <w:p w14:paraId="6B989999" w14:textId="77777777" w:rsidR="00634E80" w:rsidRPr="00867C49" w:rsidRDefault="00634E80" w:rsidP="00634E80">
      <w:pPr>
        <w:spacing w:line="276" w:lineRule="auto"/>
        <w:jc w:val="both"/>
        <w:rPr>
          <w:rStyle w:val="Strong"/>
          <w:rFonts w:asciiTheme="minorHAnsi" w:hAnsiTheme="minorHAnsi" w:cstheme="minorHAnsi"/>
        </w:rPr>
      </w:pPr>
    </w:p>
    <w:p w14:paraId="584978BE" w14:textId="77777777" w:rsidR="00634E80" w:rsidRPr="00867C49" w:rsidRDefault="00634E80" w:rsidP="00634E80">
      <w:pPr>
        <w:spacing w:line="276" w:lineRule="auto"/>
        <w:jc w:val="both"/>
        <w:rPr>
          <w:rFonts w:asciiTheme="minorHAnsi" w:hAnsiTheme="minorHAnsi" w:cstheme="minorHAnsi"/>
          <w:b/>
          <w:i/>
        </w:rPr>
      </w:pPr>
      <w:r w:rsidRPr="00867C49">
        <w:rPr>
          <w:rFonts w:asciiTheme="minorHAnsi" w:hAnsiTheme="minorHAnsi" w:cstheme="minorHAnsi"/>
          <w:b/>
          <w:i/>
        </w:rPr>
        <w:t>Formål:</w:t>
      </w:r>
    </w:p>
    <w:p w14:paraId="5E68CE81" w14:textId="00D96828" w:rsidR="00DC053D" w:rsidRDefault="00DB3BDE" w:rsidP="00DC053D">
      <w:pPr>
        <w:rPr>
          <w:rFonts w:asciiTheme="minorHAnsi" w:hAnsiTheme="minorHAnsi" w:cstheme="minorHAnsi"/>
        </w:rPr>
      </w:pPr>
      <w:r w:rsidRPr="00DB3BDE">
        <w:rPr>
          <w:rFonts w:asciiTheme="minorHAnsi" w:hAnsiTheme="minorHAnsi" w:cstheme="minorHAnsi"/>
        </w:rPr>
        <w:t xml:space="preserve">er dels at fokusere på “forskønnelse” af </w:t>
      </w:r>
      <w:proofErr w:type="spellStart"/>
      <w:r w:rsidRPr="00DB3BDE">
        <w:rPr>
          <w:rFonts w:asciiTheme="minorHAnsi" w:hAnsiTheme="minorHAnsi" w:cstheme="minorHAnsi"/>
        </w:rPr>
        <w:t>GEK’s</w:t>
      </w:r>
      <w:proofErr w:type="spellEnd"/>
      <w:r w:rsidRPr="00DB3BDE">
        <w:rPr>
          <w:rFonts w:asciiTheme="minorHAnsi" w:hAnsiTheme="minorHAnsi" w:cstheme="minorHAnsi"/>
        </w:rPr>
        <w:t xml:space="preserve"> arealer – både inde og ude. Derudover </w:t>
      </w:r>
      <w:r>
        <w:rPr>
          <w:rFonts w:asciiTheme="minorHAnsi" w:hAnsiTheme="minorHAnsi" w:cstheme="minorHAnsi"/>
        </w:rPr>
        <w:t xml:space="preserve">hører </w:t>
      </w:r>
      <w:r w:rsidRPr="00DB3BDE">
        <w:rPr>
          <w:rFonts w:asciiTheme="minorHAnsi" w:hAnsiTheme="minorHAnsi" w:cstheme="minorHAnsi"/>
        </w:rPr>
        <w:t xml:space="preserve">vedligehold af bygninger, udstyr og faciliteter også </w:t>
      </w:r>
      <w:r>
        <w:rPr>
          <w:rFonts w:asciiTheme="minorHAnsi" w:hAnsiTheme="minorHAnsi" w:cstheme="minorHAnsi"/>
        </w:rPr>
        <w:t>til</w:t>
      </w:r>
      <w:r w:rsidRPr="00DB3BDE">
        <w:rPr>
          <w:rFonts w:asciiTheme="minorHAnsi" w:hAnsiTheme="minorHAnsi" w:cstheme="minorHAnsi"/>
        </w:rPr>
        <w:t xml:space="preserve"> dette udvalg</w:t>
      </w:r>
      <w:r>
        <w:rPr>
          <w:rFonts w:asciiTheme="minorHAnsi" w:hAnsiTheme="minorHAnsi" w:cstheme="minorHAnsi"/>
        </w:rPr>
        <w:t xml:space="preserve">. Finansiering af opgaverne er også udvalgets fokus hvilket vil sige at ansøgninger til </w:t>
      </w:r>
      <w:r w:rsidRPr="00DB3BDE">
        <w:rPr>
          <w:rFonts w:asciiTheme="minorHAnsi" w:hAnsiTheme="minorHAnsi" w:cstheme="minorHAnsi"/>
        </w:rPr>
        <w:t>fonde, klubrumspuljer og legater</w:t>
      </w:r>
      <w:r>
        <w:rPr>
          <w:rFonts w:asciiTheme="minorHAnsi" w:hAnsiTheme="minorHAnsi" w:cstheme="minorHAnsi"/>
        </w:rPr>
        <w:t xml:space="preserve"> er vigtige opgaver også. </w:t>
      </w:r>
    </w:p>
    <w:p w14:paraId="7364AD03" w14:textId="77777777" w:rsidR="00DC053D" w:rsidRDefault="00DC053D" w:rsidP="00DC053D">
      <w:pPr>
        <w:rPr>
          <w:rFonts w:asciiTheme="minorHAnsi" w:hAnsiTheme="minorHAnsi" w:cstheme="minorHAnsi"/>
        </w:rPr>
      </w:pPr>
    </w:p>
    <w:p w14:paraId="2878BF44" w14:textId="2F7D853F" w:rsidR="00DC053D" w:rsidRDefault="00DC053D" w:rsidP="00DC053D">
      <w:pPr>
        <w:rPr>
          <w:rFonts w:asciiTheme="minorHAnsi" w:hAnsiTheme="minorHAnsi" w:cstheme="minorHAnsi"/>
        </w:rPr>
      </w:pPr>
      <w:r w:rsidRPr="00DC053D">
        <w:rPr>
          <w:rFonts w:asciiTheme="minorHAnsi" w:hAnsiTheme="minorHAnsi" w:cstheme="minorHAnsi"/>
        </w:rPr>
        <w:t xml:space="preserve">Formanden for udvalget er medlem af bestyrelsen og sikrer derved, at initiativerne drøftes i bestyrelsen, så prioritering og udførelse koordineres. </w:t>
      </w:r>
    </w:p>
    <w:p w14:paraId="7D6D9CFF" w14:textId="77777777" w:rsidR="00DB3BDE" w:rsidRPr="00DC053D" w:rsidRDefault="00DB3BDE" w:rsidP="00DC053D">
      <w:pPr>
        <w:rPr>
          <w:rFonts w:asciiTheme="minorHAnsi" w:hAnsiTheme="minorHAnsi" w:cstheme="minorHAnsi"/>
        </w:rPr>
      </w:pPr>
    </w:p>
    <w:p w14:paraId="771ADD82" w14:textId="3BCA9052" w:rsidR="00DC053D" w:rsidRDefault="00DC053D" w:rsidP="00DC053D">
      <w:pPr>
        <w:spacing w:line="276" w:lineRule="auto"/>
        <w:jc w:val="both"/>
        <w:rPr>
          <w:rFonts w:asciiTheme="minorHAnsi" w:hAnsiTheme="minorHAnsi" w:cstheme="minorHAnsi"/>
        </w:rPr>
      </w:pPr>
      <w:r w:rsidRPr="00DC053D">
        <w:rPr>
          <w:rFonts w:asciiTheme="minorHAnsi" w:hAnsiTheme="minorHAnsi" w:cstheme="minorHAnsi"/>
        </w:rPr>
        <w:t>Initiativer kan bl.a. være vedrørende forskønnelse af parkeringspladsareale</w:t>
      </w:r>
      <w:r w:rsidR="00DB3BDE">
        <w:rPr>
          <w:rFonts w:asciiTheme="minorHAnsi" w:hAnsiTheme="minorHAnsi" w:cstheme="minorHAnsi"/>
        </w:rPr>
        <w:t xml:space="preserve">t, </w:t>
      </w:r>
      <w:r w:rsidRPr="00DC053D">
        <w:rPr>
          <w:rFonts w:asciiTheme="minorHAnsi" w:hAnsiTheme="minorHAnsi" w:cstheme="minorHAnsi"/>
        </w:rPr>
        <w:t>mødding, vaskepladser m.v., musik, ure og evt. video til ridehuse, hyggeforanstaltninger i logen, sammenholdsskabende tiltag som køb/salg/bytte-mulighed for klubmedlemmer osv.</w:t>
      </w:r>
      <w:r w:rsidR="00DB3BDE">
        <w:rPr>
          <w:rFonts w:asciiTheme="minorHAnsi" w:hAnsiTheme="minorHAnsi" w:cstheme="minorHAnsi"/>
        </w:rPr>
        <w:t xml:space="preserve"> Vedligehold af bygningsmassen hører også til på dette udvalgs dagsorden. </w:t>
      </w:r>
    </w:p>
    <w:p w14:paraId="0DB42B5B" w14:textId="0F90CB8C" w:rsidR="00634E80" w:rsidRPr="00867C49" w:rsidRDefault="00634E80" w:rsidP="00634E80">
      <w:pPr>
        <w:spacing w:line="276" w:lineRule="auto"/>
        <w:jc w:val="both"/>
        <w:rPr>
          <w:rFonts w:asciiTheme="minorHAnsi" w:hAnsiTheme="minorHAnsi" w:cstheme="minorHAnsi"/>
          <w:b/>
          <w:bCs/>
          <w:color w:val="C00000"/>
        </w:rPr>
      </w:pPr>
    </w:p>
    <w:p w14:paraId="53F000EC" w14:textId="77777777" w:rsidR="00634E80" w:rsidRPr="00867C49" w:rsidRDefault="00634E80" w:rsidP="00634E80">
      <w:pPr>
        <w:spacing w:line="276" w:lineRule="auto"/>
        <w:jc w:val="both"/>
        <w:rPr>
          <w:rFonts w:asciiTheme="minorHAnsi" w:hAnsiTheme="minorHAnsi" w:cstheme="minorHAnsi"/>
          <w:b/>
          <w:i/>
        </w:rPr>
      </w:pPr>
      <w:bookmarkStart w:id="1" w:name="_Hlk515177136"/>
      <w:r w:rsidRPr="00867C49">
        <w:rPr>
          <w:rFonts w:asciiTheme="minorHAnsi" w:hAnsiTheme="minorHAnsi" w:cstheme="minorHAnsi"/>
          <w:b/>
          <w:i/>
        </w:rPr>
        <w:t>Udvalget varetager følgende forhold:</w:t>
      </w:r>
    </w:p>
    <w:p w14:paraId="396046C9" w14:textId="77777777" w:rsidR="00634E80" w:rsidRPr="00867C49" w:rsidRDefault="00634E80" w:rsidP="00634E80">
      <w:pPr>
        <w:spacing w:line="276" w:lineRule="auto"/>
        <w:jc w:val="both"/>
        <w:rPr>
          <w:rFonts w:asciiTheme="minorHAnsi" w:hAnsiTheme="minorHAnsi" w:cstheme="minorHAnsi"/>
          <w:b/>
          <w:i/>
        </w:rPr>
      </w:pPr>
    </w:p>
    <w:bookmarkEnd w:id="1"/>
    <w:p w14:paraId="076A4551" w14:textId="77777777" w:rsidR="00DB3BDE" w:rsidRDefault="00DB3BDE" w:rsidP="00634E80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Vedligeholdsopgaver  -</w:t>
      </w:r>
      <w:proofErr w:type="gramEnd"/>
      <w:r>
        <w:rPr>
          <w:rFonts w:cstheme="minorHAnsi"/>
          <w:sz w:val="24"/>
          <w:szCs w:val="24"/>
        </w:rPr>
        <w:t xml:space="preserve"> forslag til nye opgaver, prioritering</w:t>
      </w:r>
    </w:p>
    <w:p w14:paraId="1620E79F" w14:textId="1B09E8CF" w:rsidR="00DB3BDE" w:rsidRPr="00DB3BDE" w:rsidRDefault="00DB3BDE" w:rsidP="00DB3BDE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b/>
          <w:i/>
        </w:rPr>
      </w:pPr>
      <w:r w:rsidRPr="00DB3BDE">
        <w:rPr>
          <w:rFonts w:cstheme="minorHAnsi"/>
          <w:sz w:val="24"/>
          <w:szCs w:val="24"/>
        </w:rPr>
        <w:t>Forskønnelse i form af blomster, hygge og diverse små opgaver.</w:t>
      </w:r>
    </w:p>
    <w:p w14:paraId="66350D7C" w14:textId="129D8CDE" w:rsidR="00DB3BDE" w:rsidRPr="003C424C" w:rsidRDefault="00DB3BDE" w:rsidP="00DB3BDE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b/>
          <w:i/>
        </w:rPr>
      </w:pPr>
      <w:r>
        <w:rPr>
          <w:rFonts w:cstheme="minorHAnsi"/>
          <w:sz w:val="24"/>
          <w:szCs w:val="24"/>
        </w:rPr>
        <w:t>Arbejdsweekender – hvad skal der laves, hvornår</w:t>
      </w:r>
    </w:p>
    <w:p w14:paraId="4131E67B" w14:textId="33ACA976" w:rsidR="003C424C" w:rsidRPr="00DB3BDE" w:rsidRDefault="003C424C" w:rsidP="00DB3BDE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b/>
          <w:i/>
        </w:rPr>
      </w:pPr>
      <w:r>
        <w:rPr>
          <w:rFonts w:cstheme="minorHAnsi"/>
          <w:sz w:val="24"/>
          <w:szCs w:val="24"/>
        </w:rPr>
        <w:t>Skaffe præmier til klubmesterskab (rideskole)</w:t>
      </w:r>
    </w:p>
    <w:p w14:paraId="26406A41" w14:textId="55A78186" w:rsidR="00634E80" w:rsidRPr="00DB3BDE" w:rsidRDefault="00634E80" w:rsidP="00DB3BDE">
      <w:pPr>
        <w:spacing w:line="276" w:lineRule="auto"/>
        <w:jc w:val="both"/>
        <w:rPr>
          <w:rFonts w:cstheme="minorHAnsi"/>
          <w:b/>
          <w:i/>
        </w:rPr>
      </w:pPr>
      <w:r w:rsidRPr="00DB3BDE">
        <w:rPr>
          <w:rFonts w:cstheme="minorHAnsi"/>
          <w:b/>
          <w:i/>
        </w:rPr>
        <w:t>Tidsforbrug:</w:t>
      </w:r>
    </w:p>
    <w:p w14:paraId="103904C6" w14:textId="7FF3CFC0" w:rsidR="00DB3BDE" w:rsidRDefault="00634E80" w:rsidP="00DB3BDE">
      <w:pPr>
        <w:spacing w:line="276" w:lineRule="auto"/>
        <w:jc w:val="both"/>
        <w:rPr>
          <w:rFonts w:asciiTheme="minorHAnsi" w:hAnsiTheme="minorHAnsi" w:cstheme="minorHAnsi"/>
        </w:rPr>
      </w:pPr>
      <w:r w:rsidRPr="00867C49">
        <w:rPr>
          <w:rFonts w:asciiTheme="minorHAnsi" w:hAnsiTheme="minorHAnsi" w:cstheme="minorHAnsi"/>
        </w:rPr>
        <w:t xml:space="preserve">Som udgangspunkt er det op til </w:t>
      </w:r>
      <w:proofErr w:type="gramStart"/>
      <w:r w:rsidRPr="00867C49">
        <w:rPr>
          <w:rFonts w:asciiTheme="minorHAnsi" w:hAnsiTheme="minorHAnsi" w:cstheme="minorHAnsi"/>
        </w:rPr>
        <w:t>udvalget,</w:t>
      </w:r>
      <w:proofErr w:type="gramEnd"/>
      <w:r w:rsidRPr="00867C49">
        <w:rPr>
          <w:rFonts w:asciiTheme="minorHAnsi" w:hAnsiTheme="minorHAnsi" w:cstheme="minorHAnsi"/>
        </w:rPr>
        <w:t xml:space="preserve"> at beslutte hvor meget tid og hvor oftest de skal mødes, me</w:t>
      </w:r>
      <w:r w:rsidR="00DB3BDE">
        <w:rPr>
          <w:rFonts w:asciiTheme="minorHAnsi" w:hAnsiTheme="minorHAnsi" w:cstheme="minorHAnsi"/>
        </w:rPr>
        <w:t>n</w:t>
      </w:r>
      <w:r w:rsidRPr="00867C49">
        <w:rPr>
          <w:rFonts w:asciiTheme="minorHAnsi" w:hAnsiTheme="minorHAnsi" w:cstheme="minorHAnsi"/>
        </w:rPr>
        <w:t xml:space="preserve"> der må som minimum påregnes en mødedeltagelse 4 gange årlig</w:t>
      </w:r>
      <w:r w:rsidR="0081552E">
        <w:rPr>
          <w:rFonts w:asciiTheme="minorHAnsi" w:hAnsiTheme="minorHAnsi" w:cstheme="minorHAnsi"/>
        </w:rPr>
        <w:t xml:space="preserve">t </w:t>
      </w:r>
      <w:r w:rsidR="00DB3BDE">
        <w:rPr>
          <w:rFonts w:asciiTheme="minorHAnsi" w:hAnsiTheme="minorHAnsi" w:cstheme="minorHAnsi"/>
        </w:rPr>
        <w:t xml:space="preserve">á </w:t>
      </w:r>
      <w:r w:rsidR="0081552E">
        <w:rPr>
          <w:rFonts w:asciiTheme="minorHAnsi" w:hAnsiTheme="minorHAnsi" w:cstheme="minorHAnsi"/>
        </w:rPr>
        <w:t xml:space="preserve">2 timer. </w:t>
      </w:r>
    </w:p>
    <w:p w14:paraId="477605B1" w14:textId="77777777" w:rsidR="00DB3BDE" w:rsidRPr="00867C49" w:rsidRDefault="00DB3BDE" w:rsidP="00DB3BDE">
      <w:pPr>
        <w:spacing w:line="276" w:lineRule="auto"/>
        <w:jc w:val="both"/>
        <w:rPr>
          <w:rFonts w:asciiTheme="minorHAnsi" w:hAnsiTheme="minorHAnsi" w:cstheme="minorHAnsi"/>
        </w:rPr>
      </w:pPr>
    </w:p>
    <w:p w14:paraId="1F82E2FB" w14:textId="7DE17227" w:rsidR="00634E80" w:rsidRPr="002A4E82" w:rsidRDefault="00634E80" w:rsidP="00634E80">
      <w:pPr>
        <w:spacing w:line="276" w:lineRule="auto"/>
        <w:jc w:val="both"/>
        <w:rPr>
          <w:rFonts w:asciiTheme="minorHAnsi" w:hAnsiTheme="minorHAnsi" w:cstheme="minorHAnsi"/>
          <w:i/>
          <w:color w:val="C00000"/>
        </w:rPr>
      </w:pPr>
      <w:r w:rsidRPr="00867C49">
        <w:rPr>
          <w:rFonts w:asciiTheme="minorHAnsi" w:hAnsiTheme="minorHAnsi" w:cstheme="minorHAnsi"/>
        </w:rPr>
        <w:t>Når udvalget har afholdt møde, skal der udarbejde</w:t>
      </w:r>
      <w:r w:rsidR="00DB3BDE">
        <w:rPr>
          <w:rFonts w:asciiTheme="minorHAnsi" w:hAnsiTheme="minorHAnsi" w:cstheme="minorHAnsi"/>
        </w:rPr>
        <w:t>s</w:t>
      </w:r>
      <w:r w:rsidRPr="00867C49">
        <w:rPr>
          <w:rFonts w:asciiTheme="minorHAnsi" w:hAnsiTheme="minorHAnsi" w:cstheme="minorHAnsi"/>
        </w:rPr>
        <w:t xml:space="preserve"> et referat/oplæg, hvori det fremgår, hvad udvalget har diskuteret og besluttet. Det udarbejdede referat sendes herefter til de øvrige bestyrelsesmedlemmer og ledelsen for kommentarer og/eller godkendelse. Såfremt der afvikles arrangementer hvor der forekommer udgifter og/eller indtægter, skal udvalget udarbejde et regnskab i samarbejde med klubbens bestyrelse. Dokumentation for udgifterne og indtægterne vedlægges; herunder kvitteringer o. lign. I dette udvalg er udvalgsformanden der udarbejder referat/oplæg for møder og udgifter.</w:t>
      </w:r>
      <w:bookmarkEnd w:id="0"/>
    </w:p>
    <w:sectPr w:rsidR="00634E80" w:rsidRPr="002A4E8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826A95" w14:textId="77777777" w:rsidR="00DC053D" w:rsidRDefault="00DC053D" w:rsidP="00DC053D">
      <w:r>
        <w:separator/>
      </w:r>
    </w:p>
  </w:endnote>
  <w:endnote w:type="continuationSeparator" w:id="0">
    <w:p w14:paraId="5E2DE342" w14:textId="77777777" w:rsidR="00DC053D" w:rsidRDefault="00DC053D" w:rsidP="00DC0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0F208" w14:textId="77777777" w:rsidR="00DC053D" w:rsidRDefault="00DC053D" w:rsidP="00DC053D">
      <w:r>
        <w:separator/>
      </w:r>
    </w:p>
  </w:footnote>
  <w:footnote w:type="continuationSeparator" w:id="0">
    <w:p w14:paraId="25AD1E67" w14:textId="77777777" w:rsidR="00DC053D" w:rsidRDefault="00DC053D" w:rsidP="00DC0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E0E15"/>
    <w:multiLevelType w:val="multilevel"/>
    <w:tmpl w:val="BCA205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513BC"/>
    <w:multiLevelType w:val="multilevel"/>
    <w:tmpl w:val="9E9E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12D08"/>
    <w:multiLevelType w:val="multilevel"/>
    <w:tmpl w:val="99AA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52CA8"/>
    <w:multiLevelType w:val="hybridMultilevel"/>
    <w:tmpl w:val="D7BABA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25D91"/>
    <w:multiLevelType w:val="hybridMultilevel"/>
    <w:tmpl w:val="7DACCC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622A7"/>
    <w:multiLevelType w:val="hybridMultilevel"/>
    <w:tmpl w:val="5A8E7D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858F4"/>
    <w:multiLevelType w:val="multilevel"/>
    <w:tmpl w:val="BAF8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812F5C"/>
    <w:multiLevelType w:val="hybridMultilevel"/>
    <w:tmpl w:val="2D8EF534"/>
    <w:lvl w:ilvl="0" w:tplc="8C10E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A69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EAC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27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9C0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5A8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860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6CB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329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F715D1F"/>
    <w:multiLevelType w:val="hybridMultilevel"/>
    <w:tmpl w:val="6A3055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B3E20"/>
    <w:multiLevelType w:val="multilevel"/>
    <w:tmpl w:val="0922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B35F56"/>
    <w:multiLevelType w:val="multilevel"/>
    <w:tmpl w:val="48D2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842275"/>
    <w:multiLevelType w:val="multilevel"/>
    <w:tmpl w:val="0FD25F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EA5C2C"/>
    <w:multiLevelType w:val="multilevel"/>
    <w:tmpl w:val="A14C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A66FC1"/>
    <w:multiLevelType w:val="hybridMultilevel"/>
    <w:tmpl w:val="32228B4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CD1DCC"/>
    <w:multiLevelType w:val="hybridMultilevel"/>
    <w:tmpl w:val="EC62119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8651E0"/>
    <w:multiLevelType w:val="hybridMultilevel"/>
    <w:tmpl w:val="A442FEEA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FEF64BE"/>
    <w:multiLevelType w:val="multilevel"/>
    <w:tmpl w:val="1F9E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484130"/>
    <w:multiLevelType w:val="multilevel"/>
    <w:tmpl w:val="2A78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EF4427"/>
    <w:multiLevelType w:val="hybridMultilevel"/>
    <w:tmpl w:val="A0183E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E19F5"/>
    <w:multiLevelType w:val="multilevel"/>
    <w:tmpl w:val="166A24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C2326D"/>
    <w:multiLevelType w:val="hybridMultilevel"/>
    <w:tmpl w:val="898C2ED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F7C05D4"/>
    <w:multiLevelType w:val="multilevel"/>
    <w:tmpl w:val="83BE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5"/>
  </w:num>
  <w:num w:numId="5">
    <w:abstractNumId w:val="18"/>
  </w:num>
  <w:num w:numId="6">
    <w:abstractNumId w:val="10"/>
  </w:num>
  <w:num w:numId="7">
    <w:abstractNumId w:val="2"/>
  </w:num>
  <w:num w:numId="8">
    <w:abstractNumId w:val="16"/>
  </w:num>
  <w:num w:numId="9">
    <w:abstractNumId w:val="17"/>
  </w:num>
  <w:num w:numId="10">
    <w:abstractNumId w:val="1"/>
  </w:num>
  <w:num w:numId="11">
    <w:abstractNumId w:val="21"/>
  </w:num>
  <w:num w:numId="12">
    <w:abstractNumId w:val="12"/>
  </w:num>
  <w:num w:numId="13">
    <w:abstractNumId w:val="9"/>
  </w:num>
  <w:num w:numId="14">
    <w:abstractNumId w:val="6"/>
  </w:num>
  <w:num w:numId="15">
    <w:abstractNumId w:val="4"/>
  </w:num>
  <w:num w:numId="16">
    <w:abstractNumId w:val="14"/>
  </w:num>
  <w:num w:numId="17">
    <w:abstractNumId w:val="20"/>
  </w:num>
  <w:num w:numId="18">
    <w:abstractNumId w:val="3"/>
  </w:num>
  <w:num w:numId="19">
    <w:abstractNumId w:val="13"/>
  </w:num>
  <w:num w:numId="20">
    <w:abstractNumId w:val="11"/>
  </w:num>
  <w:num w:numId="21">
    <w:abstractNumId w:val="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2E"/>
    <w:rsid w:val="00002E15"/>
    <w:rsid w:val="00122227"/>
    <w:rsid w:val="00122982"/>
    <w:rsid w:val="00123FEE"/>
    <w:rsid w:val="00195D6A"/>
    <w:rsid w:val="001A42DE"/>
    <w:rsid w:val="0025533C"/>
    <w:rsid w:val="00265B14"/>
    <w:rsid w:val="002A4E82"/>
    <w:rsid w:val="002D1447"/>
    <w:rsid w:val="002D60B3"/>
    <w:rsid w:val="00335544"/>
    <w:rsid w:val="003C424C"/>
    <w:rsid w:val="00422A2E"/>
    <w:rsid w:val="004A11D0"/>
    <w:rsid w:val="004C0EBE"/>
    <w:rsid w:val="004C2550"/>
    <w:rsid w:val="00592A5E"/>
    <w:rsid w:val="005C5624"/>
    <w:rsid w:val="00634E80"/>
    <w:rsid w:val="00697442"/>
    <w:rsid w:val="007211E9"/>
    <w:rsid w:val="00783874"/>
    <w:rsid w:val="007C41D3"/>
    <w:rsid w:val="007E6B89"/>
    <w:rsid w:val="0081552E"/>
    <w:rsid w:val="00844F8B"/>
    <w:rsid w:val="00867C49"/>
    <w:rsid w:val="008743A7"/>
    <w:rsid w:val="00892CD2"/>
    <w:rsid w:val="008A7C14"/>
    <w:rsid w:val="009805DD"/>
    <w:rsid w:val="00983ED3"/>
    <w:rsid w:val="0099131D"/>
    <w:rsid w:val="00992343"/>
    <w:rsid w:val="00A14931"/>
    <w:rsid w:val="00A2616F"/>
    <w:rsid w:val="00A65633"/>
    <w:rsid w:val="00AC5BC2"/>
    <w:rsid w:val="00BE4856"/>
    <w:rsid w:val="00C93269"/>
    <w:rsid w:val="00D51057"/>
    <w:rsid w:val="00D679E5"/>
    <w:rsid w:val="00DA3BB7"/>
    <w:rsid w:val="00DA5565"/>
    <w:rsid w:val="00DA65DD"/>
    <w:rsid w:val="00DB3BDE"/>
    <w:rsid w:val="00DC053D"/>
    <w:rsid w:val="00DC509F"/>
    <w:rsid w:val="00E83682"/>
    <w:rsid w:val="00EE6C8B"/>
    <w:rsid w:val="00EF4CC4"/>
    <w:rsid w:val="00F13B05"/>
    <w:rsid w:val="00FC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BF067"/>
  <w15:docId w15:val="{6783935E-3785-4FBF-B95B-69295B97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3E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99131D"/>
    <w:pPr>
      <w:keepNext/>
      <w:outlineLvl w:val="3"/>
    </w:pPr>
    <w:rPr>
      <w:rFonts w:ascii="Bookman Old Style" w:hAnsi="Bookman Old Style"/>
      <w:b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22A2E"/>
    <w:rPr>
      <w:b/>
      <w:bCs/>
      <w:i w:val="0"/>
      <w:iCs w:val="0"/>
    </w:rPr>
  </w:style>
  <w:style w:type="character" w:customStyle="1" w:styleId="st1">
    <w:name w:val="st1"/>
    <w:basedOn w:val="DefaultParagraphFont"/>
    <w:rsid w:val="00422A2E"/>
  </w:style>
  <w:style w:type="character" w:styleId="Strong">
    <w:name w:val="Strong"/>
    <w:basedOn w:val="DefaultParagraphFont"/>
    <w:uiPriority w:val="22"/>
    <w:qFormat/>
    <w:rsid w:val="00422A2E"/>
    <w:rPr>
      <w:b/>
      <w:bCs/>
    </w:rPr>
  </w:style>
  <w:style w:type="paragraph" w:styleId="ListParagraph">
    <w:name w:val="List Paragraph"/>
    <w:basedOn w:val="Normal"/>
    <w:uiPriority w:val="34"/>
    <w:qFormat/>
    <w:rsid w:val="00422A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65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5B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5B14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B14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B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B14"/>
    <w:rPr>
      <w:rFonts w:ascii="Segoe UI" w:eastAsia="Times New Roman" w:hAnsi="Segoe UI" w:cs="Segoe UI"/>
      <w:sz w:val="18"/>
      <w:szCs w:val="18"/>
      <w:lang w:eastAsia="da-DK"/>
    </w:rPr>
  </w:style>
  <w:style w:type="character" w:customStyle="1" w:styleId="Heading4Char">
    <w:name w:val="Heading 4 Char"/>
    <w:basedOn w:val="DefaultParagraphFont"/>
    <w:link w:val="Heading4"/>
    <w:rsid w:val="0099131D"/>
    <w:rPr>
      <w:rFonts w:ascii="Bookman Old Style" w:eastAsia="Times New Roman" w:hAnsi="Bookman Old Style" w:cs="Times New Roman"/>
      <w:b/>
      <w:bCs/>
      <w:sz w:val="28"/>
      <w:szCs w:val="24"/>
      <w:lang w:eastAsia="da-DK"/>
    </w:rPr>
  </w:style>
  <w:style w:type="paragraph" w:styleId="BodyText">
    <w:name w:val="Body Text"/>
    <w:basedOn w:val="Normal"/>
    <w:link w:val="BodyTextChar"/>
    <w:rsid w:val="0099131D"/>
    <w:rPr>
      <w:rFonts w:ascii="Bookman Old Style" w:hAnsi="Bookman Old Style"/>
      <w:b/>
      <w:bCs/>
      <w:color w:val="000000"/>
      <w:sz w:val="28"/>
      <w:szCs w:val="17"/>
    </w:rPr>
  </w:style>
  <w:style w:type="character" w:customStyle="1" w:styleId="BodyTextChar">
    <w:name w:val="Body Text Char"/>
    <w:basedOn w:val="DefaultParagraphFont"/>
    <w:link w:val="BodyText"/>
    <w:rsid w:val="0099131D"/>
    <w:rPr>
      <w:rFonts w:ascii="Bookman Old Style" w:eastAsia="Times New Roman" w:hAnsi="Bookman Old Style" w:cs="Times New Roman"/>
      <w:b/>
      <w:bCs/>
      <w:color w:val="000000"/>
      <w:sz w:val="28"/>
      <w:szCs w:val="17"/>
      <w:lang w:eastAsia="da-DK"/>
    </w:rPr>
  </w:style>
  <w:style w:type="character" w:customStyle="1" w:styleId="Heading1Char">
    <w:name w:val="Heading 1 Char"/>
    <w:basedOn w:val="DefaultParagraphFont"/>
    <w:link w:val="Heading1"/>
    <w:uiPriority w:val="9"/>
    <w:rsid w:val="00983ED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a-DK"/>
    </w:rPr>
  </w:style>
  <w:style w:type="paragraph" w:styleId="Header">
    <w:name w:val="header"/>
    <w:basedOn w:val="Normal"/>
    <w:link w:val="HeaderChar"/>
    <w:uiPriority w:val="99"/>
    <w:unhideWhenUsed/>
    <w:rsid w:val="00DC053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53D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Footer">
    <w:name w:val="footer"/>
    <w:basedOn w:val="Normal"/>
    <w:link w:val="FooterChar"/>
    <w:uiPriority w:val="99"/>
    <w:unhideWhenUsed/>
    <w:rsid w:val="00DC053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53D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AFC14BE6FA44BAC0264DAA2D07FD1" ma:contentTypeVersion="10" ma:contentTypeDescription="Create a new document." ma:contentTypeScope="" ma:versionID="5e051fb0aab35594747dabb4e8656e03">
  <xsd:schema xmlns:xsd="http://www.w3.org/2001/XMLSchema" xmlns:xs="http://www.w3.org/2001/XMLSchema" xmlns:p="http://schemas.microsoft.com/office/2006/metadata/properties" xmlns:ns3="00b44a1e-691e-42f5-8f1d-85bae9cf1658" targetNamespace="http://schemas.microsoft.com/office/2006/metadata/properties" ma:root="true" ma:fieldsID="a197670157c7cffee2a59782776e79df" ns3:_="">
    <xsd:import namespace="00b44a1e-691e-42f5-8f1d-85bae9cf16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44a1e-691e-42f5-8f1d-85bae9cf1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4EC1E0-4AFF-4CDB-B922-377C7C8F44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CCA490-5E82-488A-B832-E8D51A307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7EA710-93F5-4163-9601-ADFA4B976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44a1e-691e-42f5-8f1d-85bae9cf1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Satair A/S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christoffersen</dc:creator>
  <cp:lastModifiedBy>Ann-Cristin Tømmerbakken</cp:lastModifiedBy>
  <cp:revision>3</cp:revision>
  <dcterms:created xsi:type="dcterms:W3CDTF">2021-05-18T12:37:00Z</dcterms:created>
  <dcterms:modified xsi:type="dcterms:W3CDTF">2021-05-18T12:37:00Z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0x010100B61AFC14BE6FA44BAC0264DAA2D07FD1</vt:lpwstr>
  </property>
</Properties>
</file>